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863" w:rsidRPr="00231C74" w:rsidRDefault="00394224" w:rsidP="00ED08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kk-KZ"/>
        </w:rPr>
        <w:pict>
          <v:rect id="_x0000_s1026" style="position:absolute;margin-left:4.55pt;margin-top:-.05pt;width:149.7pt;height:105.15pt;z-index:251658240">
            <v:textbox>
              <w:txbxContent>
                <w:p w:rsidR="00394224" w:rsidRDefault="00394224">
                  <w:r>
                    <w:rPr>
                      <w:noProof/>
                      <w:lang w:eastAsia="kk-KZ"/>
                    </w:rPr>
                    <w:drawing>
                      <wp:inline distT="0" distB="0" distL="0" distR="0">
                        <wp:extent cx="1722664" cy="1877662"/>
                        <wp:effectExtent l="1905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7557" cy="1893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D0863"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</w:t>
      </w:r>
      <w:r w:rsidR="00ED0863" w:rsidRPr="00231C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Тәрбиеші:</w:t>
      </w:r>
      <w:r w:rsidR="00ED0863"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Л.А.Кадирова.</w:t>
      </w:r>
    </w:p>
    <w:p w:rsidR="00394224" w:rsidRDefault="00394224" w:rsidP="00ED086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«Балдырған» бөбекжай-бақшасы»</w:t>
      </w:r>
    </w:p>
    <w:p w:rsidR="00394224" w:rsidRDefault="00394224" w:rsidP="00ED086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Орта топ «</w:t>
      </w:r>
      <w:r w:rsidR="002815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Жұлдыз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 тобы.</w:t>
      </w:r>
    </w:p>
    <w:p w:rsidR="00394224" w:rsidRDefault="00394224" w:rsidP="00ED086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D0863" w:rsidRPr="00231C74" w:rsidRDefault="00ED0863" w:rsidP="00ED08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C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Білім беру саласы:</w:t>
      </w:r>
      <w:r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Қатынас, Әлеумет,Таным.</w:t>
      </w:r>
    </w:p>
    <w:p w:rsidR="00ED0863" w:rsidRPr="00231C74" w:rsidRDefault="00ED0863" w:rsidP="00ED08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C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Бөлімі:</w:t>
      </w:r>
      <w:r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Сөйлеуді дамыту,</w:t>
      </w:r>
      <w:r w:rsidR="002815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қоршаған орта,</w:t>
      </w:r>
      <w:r w:rsidR="002815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құрастыру.</w:t>
      </w:r>
    </w:p>
    <w:p w:rsidR="00ED0863" w:rsidRPr="00231C74" w:rsidRDefault="00ED0863" w:rsidP="00ED08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C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Тақырыбы</w:t>
      </w:r>
      <w:r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2815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Қазақтың ою-өрнектері</w:t>
      </w:r>
      <w:r w:rsidR="002815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231C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D0863" w:rsidRPr="00F36E12" w:rsidRDefault="00ED0863" w:rsidP="00ED086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1C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Мақсаты: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6E12">
        <w:rPr>
          <w:rFonts w:ascii="Times New Roman" w:hAnsi="Times New Roman" w:cs="Times New Roman"/>
          <w:sz w:val="28"/>
          <w:szCs w:val="28"/>
          <w:shd w:val="clear" w:color="auto" w:fill="FFFFFF"/>
        </w:rPr>
        <w:t>Өздігінен жұмыс істеуге үйрету,</w:t>
      </w:r>
      <w:r w:rsidR="002815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6E12">
        <w:rPr>
          <w:rFonts w:ascii="Times New Roman" w:hAnsi="Times New Roman" w:cs="Times New Roman"/>
          <w:sz w:val="28"/>
          <w:szCs w:val="28"/>
          <w:shd w:val="clear" w:color="auto" w:fill="FFFFFF"/>
        </w:rPr>
        <w:t>байқампаздығын,</w:t>
      </w:r>
      <w:r w:rsidR="002815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оқу-тәрбие ісіне </w:t>
      </w:r>
      <w:r w:rsidRPr="00F36E12">
        <w:rPr>
          <w:rFonts w:ascii="Times New Roman" w:hAnsi="Times New Roman" w:cs="Times New Roman"/>
          <w:sz w:val="28"/>
          <w:szCs w:val="28"/>
          <w:shd w:val="clear" w:color="auto" w:fill="FFFFFF"/>
        </w:rPr>
        <w:t>қызығушылығын арттыру.</w:t>
      </w:r>
      <w:r w:rsidR="002815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6E12">
        <w:rPr>
          <w:rFonts w:ascii="Times New Roman" w:hAnsi="Times New Roman" w:cs="Times New Roman"/>
          <w:sz w:val="28"/>
          <w:szCs w:val="28"/>
          <w:shd w:val="clear" w:color="auto" w:fill="FFFFFF"/>
        </w:rPr>
        <w:t>Ұжымдық жұмысты ұқ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ыпты жасай білуге,</w:t>
      </w:r>
      <w:r w:rsidR="002815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жасаған </w:t>
      </w:r>
      <w:r w:rsidRPr="00F36E12">
        <w:rPr>
          <w:rFonts w:ascii="Times New Roman" w:hAnsi="Times New Roman" w:cs="Times New Roman"/>
          <w:sz w:val="28"/>
          <w:szCs w:val="28"/>
          <w:shd w:val="clear" w:color="auto" w:fill="FFFFFF"/>
        </w:rPr>
        <w:t>жұмыстарын түсіне білуге үйрету,</w:t>
      </w:r>
      <w:r w:rsidR="002815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6E12">
        <w:rPr>
          <w:rFonts w:ascii="Times New Roman" w:hAnsi="Times New Roman" w:cs="Times New Roman"/>
          <w:sz w:val="28"/>
          <w:szCs w:val="28"/>
          <w:shd w:val="clear" w:color="auto" w:fill="FFFFFF"/>
        </w:rPr>
        <w:t>ой-өрісін дамыту;</w:t>
      </w:r>
    </w:p>
    <w:p w:rsidR="00ED0863" w:rsidRPr="00F36E12" w:rsidRDefault="00ED0863" w:rsidP="00ED0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12">
        <w:rPr>
          <w:rFonts w:ascii="Times New Roman" w:hAnsi="Times New Roman" w:cs="Times New Roman"/>
          <w:sz w:val="28"/>
          <w:szCs w:val="28"/>
        </w:rPr>
        <w:t>Әр түрлі ойындар арқылы баланың байланыстырып сөйлеу мәнерін анықтауға,</w:t>
      </w:r>
      <w:r w:rsidR="0028150E">
        <w:rPr>
          <w:rFonts w:ascii="Times New Roman" w:hAnsi="Times New Roman" w:cs="Times New Roman"/>
          <w:sz w:val="28"/>
          <w:szCs w:val="28"/>
        </w:rPr>
        <w:t xml:space="preserve"> </w:t>
      </w:r>
      <w:r w:rsidRPr="00F36E12">
        <w:rPr>
          <w:rFonts w:ascii="Times New Roman" w:hAnsi="Times New Roman" w:cs="Times New Roman"/>
          <w:sz w:val="28"/>
          <w:szCs w:val="28"/>
        </w:rPr>
        <w:t>алғырлыққа тәрбиелеу.</w:t>
      </w:r>
      <w:r w:rsidR="0028150E">
        <w:rPr>
          <w:rFonts w:ascii="Times New Roman" w:hAnsi="Times New Roman" w:cs="Times New Roman"/>
          <w:sz w:val="28"/>
          <w:szCs w:val="28"/>
        </w:rPr>
        <w:t xml:space="preserve"> </w:t>
      </w:r>
      <w:r w:rsidRPr="00F36E12">
        <w:rPr>
          <w:rFonts w:ascii="Times New Roman" w:hAnsi="Times New Roman" w:cs="Times New Roman"/>
          <w:sz w:val="28"/>
          <w:szCs w:val="28"/>
        </w:rPr>
        <w:t>Тіл байлығын дамыту;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F36E12">
        <w:rPr>
          <w:rStyle w:val="a4"/>
          <w:color w:val="000000"/>
          <w:sz w:val="28"/>
          <w:szCs w:val="28"/>
        </w:rPr>
        <w:t>Көрнекі құралдары: </w:t>
      </w:r>
      <w:r w:rsidRPr="00F36E12">
        <w:rPr>
          <w:color w:val="000000"/>
          <w:sz w:val="28"/>
          <w:szCs w:val="28"/>
        </w:rPr>
        <w:t>Қазақтың ұлттық киім суреттері,</w:t>
      </w:r>
      <w:r w:rsidR="0028150E">
        <w:rPr>
          <w:color w:val="000000"/>
          <w:sz w:val="28"/>
          <w:szCs w:val="28"/>
        </w:rPr>
        <w:t xml:space="preserve"> </w:t>
      </w:r>
      <w:r w:rsidRPr="00F36E12">
        <w:rPr>
          <w:color w:val="000000"/>
          <w:sz w:val="28"/>
          <w:szCs w:val="28"/>
        </w:rPr>
        <w:t>бұйымдар,көрпелер.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231C74">
        <w:rPr>
          <w:b/>
          <w:color w:val="000000"/>
          <w:sz w:val="28"/>
          <w:szCs w:val="28"/>
        </w:rPr>
        <w:t>Биллингвалды компанент:</w:t>
      </w:r>
      <w:r>
        <w:rPr>
          <w:color w:val="000000"/>
          <w:sz w:val="28"/>
          <w:szCs w:val="28"/>
        </w:rPr>
        <w:t xml:space="preserve"> Ою- орнамент.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324E24">
        <w:rPr>
          <w:b/>
          <w:color w:val="000000"/>
          <w:sz w:val="28"/>
          <w:szCs w:val="28"/>
        </w:rPr>
        <w:t>Барысы:</w:t>
      </w:r>
      <w:r>
        <w:rPr>
          <w:color w:val="000000"/>
          <w:sz w:val="28"/>
          <w:szCs w:val="28"/>
        </w:rPr>
        <w:t xml:space="preserve"> Есік қағылып ішке шар ұшып келеді, шарда хат байланған.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324E24">
        <w:rPr>
          <w:b/>
          <w:color w:val="000000"/>
          <w:sz w:val="28"/>
          <w:szCs w:val="28"/>
        </w:rPr>
        <w:t>Тәрбиеші:</w:t>
      </w:r>
      <w:r>
        <w:rPr>
          <w:color w:val="000000"/>
          <w:sz w:val="28"/>
          <w:szCs w:val="28"/>
        </w:rPr>
        <w:t xml:space="preserve"> Балалар қараңдаршы мұнда хат бар екен, оқып көрейікші.</w:t>
      </w:r>
      <w:r w:rsidR="002815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Хатты бізге</w:t>
      </w:r>
      <w:r w:rsidR="0028150E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 xml:space="preserve"> Ою ханшайымы</w:t>
      </w:r>
      <w:r w:rsidR="0028150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жолдапты. Хатта Ою ханшайымы бізгіе арналған тосын сыйы бар екендігін, оны тауып алып құрастырсақ бүгінгі оқу қызметіміздің тақырыбы шығатыны жайында айтылған екен.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Айтылған жерден пазлды тауып құрастыру. Пазылдан қошқармүйіз бейнеленген сырмақ құрастырып шығады.</w:t>
      </w:r>
    </w:p>
    <w:p w:rsidR="00394224" w:rsidRPr="000E1F24" w:rsidRDefault="00394224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423807" cy="2670628"/>
            <wp:effectExtent l="19050" t="0" r="5443" b="0"/>
            <wp:docPr id="16" name="Рисунок 16" descr="C:\Users\User\Desktop\IMG-20200223-WA0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IMG-20200223-WA005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712" t="29641" r="-13" b="10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807" cy="267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324E24">
        <w:rPr>
          <w:b/>
          <w:color w:val="000000"/>
          <w:sz w:val="28"/>
          <w:szCs w:val="28"/>
        </w:rPr>
        <w:t>Тәрбиеші:</w:t>
      </w:r>
      <w:r>
        <w:rPr>
          <w:color w:val="000000"/>
          <w:sz w:val="28"/>
          <w:szCs w:val="28"/>
        </w:rPr>
        <w:t xml:space="preserve"> Қараңдаршы, бізде қошқар мүйіз оюы бар сырмақ шықты.Балалар қошқар мүйіз оюын біздің ата- баларымыз ырым ретінде қолданған екен.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Қошқармүйіз- малымыз көп болсын, молшылық болсын деген ниетпен қолданған. Қошқар мүйіз оюын сырмақтарда, киімдерде, баскиімдерде, көрпелерде қолданған.Тіпті киіз үйдің сыртында сәндеген.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Аңыз болып жалғасып сан ғасырға,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Салт дәстүрі халқымның жалғасуда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Қошқар мүйіз оюы сәндікпенен 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Көз тартып сан ғасырға жалғасуда.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Ал, енді қошқармүйіз оюымен толық танысу үшін орталықта жұмыс жасайық.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Қыздар фетр матадан дорба құрастырып </w:t>
      </w:r>
      <w:r w:rsidR="0028150E">
        <w:rPr>
          <w:color w:val="000000"/>
          <w:sz w:val="28"/>
          <w:szCs w:val="28"/>
        </w:rPr>
        <w:t xml:space="preserve">щығып оны </w:t>
      </w:r>
      <w:r>
        <w:rPr>
          <w:color w:val="000000"/>
          <w:sz w:val="28"/>
          <w:szCs w:val="28"/>
        </w:rPr>
        <w:t>баумен буып байлаймыз.</w:t>
      </w:r>
    </w:p>
    <w:p w:rsidR="00394224" w:rsidRDefault="00394224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46321" cy="2772228"/>
            <wp:effectExtent l="19050" t="0" r="0" b="0"/>
            <wp:docPr id="17" name="Рисунок 17" descr="C:\Users\User\Desktop\IMG-20200223-WA0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IMG-20200223-WA006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6384" b="11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321" cy="277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Ұлдар қамшыға фетрден баумен ою тоқиды.</w:t>
      </w:r>
    </w:p>
    <w:p w:rsidR="00394224" w:rsidRDefault="00394224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46321" cy="2917371"/>
            <wp:effectExtent l="19050" t="0" r="0" b="0"/>
            <wp:docPr id="18" name="Рисунок 18" descr="C:\Users\User\Desktop\IMG-20200223-WA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IMG-20200223-WA006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4984" b="19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321" cy="2917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Техникалық қауіпсіздіктерді айту.</w:t>
      </w:r>
      <w:r w:rsidR="00CC42F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Ою- орнамент.Балаларды мадақтау.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Саусақ жаттығуы.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324E24">
        <w:rPr>
          <w:b/>
          <w:color w:val="000000"/>
          <w:sz w:val="28"/>
          <w:szCs w:val="28"/>
        </w:rPr>
        <w:t>Дидактикалық ойын:</w:t>
      </w:r>
      <w:r>
        <w:rPr>
          <w:color w:val="000000"/>
          <w:sz w:val="28"/>
          <w:szCs w:val="28"/>
        </w:rPr>
        <w:t xml:space="preserve"> «Ұлттық киімдерді топтастыр».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324E24">
        <w:rPr>
          <w:b/>
          <w:color w:val="000000"/>
          <w:sz w:val="28"/>
          <w:szCs w:val="28"/>
        </w:rPr>
        <w:t>Шарты:</w:t>
      </w:r>
      <w:r>
        <w:rPr>
          <w:color w:val="000000"/>
          <w:sz w:val="28"/>
          <w:szCs w:val="28"/>
        </w:rPr>
        <w:t xml:space="preserve"> Ұлттық қошқармүйіз оюы бар киімдерді сандыққа салу.</w:t>
      </w:r>
    </w:p>
    <w:p w:rsidR="00ED0863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 w:rsidRPr="00324E24">
        <w:rPr>
          <w:b/>
          <w:color w:val="000000"/>
          <w:sz w:val="28"/>
          <w:szCs w:val="28"/>
        </w:rPr>
        <w:t>Мақсаты:</w:t>
      </w:r>
      <w:r>
        <w:rPr>
          <w:color w:val="000000"/>
          <w:sz w:val="28"/>
          <w:szCs w:val="28"/>
        </w:rPr>
        <w:t xml:space="preserve"> Ұлттық киімдерді тани білуге, ажыратуға үйрету.</w:t>
      </w:r>
    </w:p>
    <w:p w:rsidR="00ED0863" w:rsidRPr="00CC42F9" w:rsidRDefault="00ED0863" w:rsidP="00ED0863">
      <w:pPr>
        <w:pStyle w:val="a3"/>
        <w:shd w:val="clear" w:color="auto" w:fill="FFFFFF"/>
        <w:spacing w:before="0" w:beforeAutospacing="0" w:after="157" w:afterAutospacing="0" w:line="5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Оқу қызметін қортындылау</w:t>
      </w:r>
      <w:r w:rsidR="00CC42F9">
        <w:rPr>
          <w:color w:val="000000"/>
          <w:sz w:val="28"/>
          <w:szCs w:val="28"/>
        </w:rPr>
        <w:t>.</w:t>
      </w:r>
    </w:p>
    <w:p w:rsidR="00CA0D82" w:rsidRDefault="00FD36E4"/>
    <w:sectPr w:rsidR="00CA0D82" w:rsidSect="00E8797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compat/>
  <w:rsids>
    <w:rsidRoot w:val="00ED0863"/>
    <w:rsid w:val="00065847"/>
    <w:rsid w:val="00241278"/>
    <w:rsid w:val="0028150E"/>
    <w:rsid w:val="00394224"/>
    <w:rsid w:val="00A07102"/>
    <w:rsid w:val="00CC42F9"/>
    <w:rsid w:val="00CF2C51"/>
    <w:rsid w:val="00DA2EE4"/>
    <w:rsid w:val="00DD3F7D"/>
    <w:rsid w:val="00ED0863"/>
    <w:rsid w:val="00EF79B2"/>
    <w:rsid w:val="00FD36E4"/>
    <w:rsid w:val="00FF03CE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k-KZ"/>
    </w:rPr>
  </w:style>
  <w:style w:type="character" w:styleId="a4">
    <w:name w:val="Strong"/>
    <w:basedOn w:val="a0"/>
    <w:uiPriority w:val="22"/>
    <w:qFormat/>
    <w:rsid w:val="00ED086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94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2020-05-14T12:46:00Z</dcterms:created>
  <dcterms:modified xsi:type="dcterms:W3CDTF">2020-05-14T13:13:00Z</dcterms:modified>
</cp:coreProperties>
</file>